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D" w:rsidRPr="00F801D1" w:rsidRDefault="00F801D1" w:rsidP="00A17C67">
      <w:pPr>
        <w:pStyle w:val="Nzov"/>
        <w:tabs>
          <w:tab w:val="left" w:pos="5715"/>
        </w:tabs>
        <w:rPr>
          <w:rFonts w:ascii="Times New Roman" w:hAnsi="Times New Roman" w:cs="Times New Roman"/>
        </w:rPr>
      </w:pPr>
      <w:r w:rsidRPr="00F801D1">
        <w:rPr>
          <w:rFonts w:ascii="Times New Roman" w:hAnsi="Times New Roman" w:cs="Times New Roman"/>
        </w:rPr>
        <w:t>Polícia upozorňuje</w:t>
      </w:r>
      <w:r w:rsidR="00A17C67">
        <w:rPr>
          <w:rFonts w:ascii="Times New Roman" w:hAnsi="Times New Roman" w:cs="Times New Roman"/>
        </w:rPr>
        <w:t xml:space="preserve"> </w:t>
      </w:r>
      <w:r w:rsidR="00A17C67">
        <w:rPr>
          <w:rFonts w:ascii="Times New Roman" w:hAnsi="Times New Roman" w:cs="Times New Roman"/>
        </w:rPr>
        <w:tab/>
      </w:r>
    </w:p>
    <w:p w:rsidR="004C776C" w:rsidRDefault="00F801D1" w:rsidP="007F4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Polícia už viackrát avizovala prísnejšie kontroly s cieľom zlepšiť dopravno-bezpečnostnú situáciu a pozitívne ovplyvniť nepriaznivý vývoj usmrtený</w:t>
      </w:r>
      <w:r w:rsidR="004C776C">
        <w:rPr>
          <w:rFonts w:ascii="Times New Roman" w:hAnsi="Times New Roman" w:cs="Times New Roman"/>
          <w:sz w:val="24"/>
          <w:szCs w:val="24"/>
        </w:rPr>
        <w:t xml:space="preserve">ch osôb pri dopravných nehodách. </w:t>
      </w:r>
    </w:p>
    <w:p w:rsidR="004C776C" w:rsidRDefault="004C776C" w:rsidP="007F4AE5">
      <w:pPr>
        <w:jc w:val="both"/>
        <w:rPr>
          <w:rFonts w:ascii="Times New Roman" w:hAnsi="Times New Roman" w:cs="Times New Roman"/>
          <w:sz w:val="24"/>
          <w:szCs w:val="24"/>
        </w:rPr>
      </w:pPr>
      <w:r w:rsidRPr="007F4AE5">
        <w:rPr>
          <w:rFonts w:ascii="Times New Roman" w:hAnsi="Times New Roman" w:cs="Times New Roman"/>
          <w:b/>
          <w:sz w:val="24"/>
          <w:szCs w:val="24"/>
        </w:rPr>
        <w:t>O</w:t>
      </w:r>
      <w:r w:rsidR="00F801D1" w:rsidRPr="007F4AE5">
        <w:rPr>
          <w:rFonts w:ascii="Times New Roman" w:hAnsi="Times New Roman" w:cs="Times New Roman"/>
          <w:b/>
          <w:sz w:val="24"/>
          <w:szCs w:val="24"/>
        </w:rPr>
        <w:t>d 11.februára 2022 do 6. marca 2022</w:t>
      </w:r>
      <w:r>
        <w:rPr>
          <w:rFonts w:ascii="Times New Roman" w:hAnsi="Times New Roman" w:cs="Times New Roman"/>
          <w:sz w:val="24"/>
          <w:szCs w:val="24"/>
        </w:rPr>
        <w:t xml:space="preserve"> polícia vykonáva zvýšený dohľad nad bezpečnosťou a plynulosťou v cestnej premávke a to aj v okrese Bardejov.</w:t>
      </w:r>
    </w:p>
    <w:p w:rsidR="00F801D1" w:rsidRDefault="004C776C" w:rsidP="007F4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Zvýšený dohľad nad bezpečnosťou a plynulosťou v cestnej premávke je vykonávaný  najmä v dňoch a časoch, kedy dochádza najčastejšie k dopravným nehodám s následkami na živote a zdraví, najmä v skorších ranných hodinách a za súmraku, v nočných hodinách a cez víkendy. Do týchto opatrení je nasadený maximálny počet policajtov služby dopravnej a poriadkovej polície</w:t>
      </w:r>
      <w:r w:rsidR="007F4AE5">
        <w:rPr>
          <w:rFonts w:ascii="Times New Roman" w:hAnsi="Times New Roman" w:cs="Times New Roman"/>
          <w:sz w:val="24"/>
          <w:szCs w:val="24"/>
        </w:rPr>
        <w:t xml:space="preserve"> s využitím všetkých technických prostriedkov na odhaľovanie a dokumentovanie priestupkov proti bezpečnosti a plynulosti cestnej premávky a to aj inštitútu objektívnej zodpovednosti.</w:t>
      </w:r>
    </w:p>
    <w:p w:rsidR="009B2742" w:rsidRDefault="00A17C67" w:rsidP="009B2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297180" distR="63500" simplePos="0" relativeHeight="251659264" behindDoc="1" locked="0" layoutInCell="1" allowOverlap="1" wp14:anchorId="25E48894" wp14:editId="4B585AB3">
            <wp:simplePos x="0" y="0"/>
            <wp:positionH relativeFrom="margin">
              <wp:posOffset>4776470</wp:posOffset>
            </wp:positionH>
            <wp:positionV relativeFrom="paragraph">
              <wp:posOffset>916305</wp:posOffset>
            </wp:positionV>
            <wp:extent cx="1114425" cy="1114425"/>
            <wp:effectExtent l="0" t="0" r="9525" b="9525"/>
            <wp:wrapSquare wrapText="left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hiwagoo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E5">
        <w:rPr>
          <w:rFonts w:ascii="Times New Roman" w:hAnsi="Times New Roman" w:cs="Times New Roman"/>
          <w:sz w:val="24"/>
          <w:szCs w:val="24"/>
        </w:rPr>
        <w:t xml:space="preserve">Opatrenia sú zamerané predovšetkým na kontrolu dodržiavania ustanovených alebo obmedzených rýchlosti jazdy motorových vozidiel, spôsobu jazdy vodičov, dodržiavania pravidiel cestnej premávky vodičmi motocyklov a ich spolujazdcami, dodržiavania povinností vodičov voči chodcom a cyklistom, dodržiavania povinností chodcov a cyklistov v cestnej </w:t>
      </w:r>
      <w:r w:rsidR="003D16E6">
        <w:rPr>
          <w:rFonts w:ascii="Times New Roman" w:hAnsi="Times New Roman" w:cs="Times New Roman"/>
          <w:sz w:val="24"/>
          <w:szCs w:val="24"/>
        </w:rPr>
        <w:t>premávke</w:t>
      </w:r>
      <w:r w:rsidR="00093391">
        <w:rPr>
          <w:rFonts w:ascii="Times New Roman" w:hAnsi="Times New Roman" w:cs="Times New Roman"/>
          <w:sz w:val="24"/>
          <w:szCs w:val="24"/>
        </w:rPr>
        <w:t>.</w:t>
      </w:r>
    </w:p>
    <w:p w:rsidR="00093391" w:rsidRPr="00093391" w:rsidRDefault="00093391" w:rsidP="000933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91">
        <w:rPr>
          <w:rFonts w:ascii="Times New Roman" w:hAnsi="Times New Roman" w:cs="Times New Roman"/>
          <w:b/>
          <w:sz w:val="24"/>
          <w:szCs w:val="24"/>
        </w:rPr>
        <w:t>Účastníci cestnej premávky nezabúdajte dodržiavať pravidlá cestnej premávky celoročne a takto dopomôcť k zlepšeniu dopravnej situácie.</w:t>
      </w:r>
    </w:p>
    <w:p w:rsidR="003D16E6" w:rsidRPr="00035F17" w:rsidRDefault="003D16E6" w:rsidP="009B2742">
      <w:pPr>
        <w:jc w:val="both"/>
        <w:rPr>
          <w:rFonts w:ascii="Times New Roman" w:hAnsi="Times New Roman" w:cs="Times New Roman"/>
          <w:sz w:val="32"/>
          <w:szCs w:val="32"/>
        </w:rPr>
      </w:pPr>
      <w:r w:rsidRPr="00035F17">
        <w:rPr>
          <w:rStyle w:val="Zhlavie2"/>
          <w:rFonts w:ascii="Times New Roman" w:hAnsi="Times New Roman" w:cs="Times New Roman"/>
          <w:b/>
          <w:color w:val="FF0000"/>
          <w:sz w:val="32"/>
          <w:szCs w:val="32"/>
        </w:rPr>
        <w:t>Chodci</w:t>
      </w:r>
      <w:r w:rsidRPr="00035F17">
        <w:rPr>
          <w:rStyle w:val="Zhlavie2"/>
          <w:rFonts w:ascii="Times New Roman" w:hAnsi="Times New Roman" w:cs="Times New Roman"/>
          <w:color w:val="FF0000"/>
          <w:sz w:val="32"/>
          <w:szCs w:val="32"/>
        </w:rPr>
        <w:t>,</w:t>
      </w:r>
      <w:r w:rsidRPr="00035F17">
        <w:rPr>
          <w:rStyle w:val="Zhlavie4"/>
          <w:rFonts w:ascii="Times New Roman" w:hAnsi="Times New Roman" w:cs="Times New Roman"/>
          <w:color w:val="FF0000"/>
          <w:sz w:val="32"/>
          <w:szCs w:val="32"/>
        </w:rPr>
        <w:t xml:space="preserve"> dodržujte</w:t>
      </w:r>
      <w:r w:rsidR="00A17C67" w:rsidRPr="00035F17">
        <w:rPr>
          <w:rStyle w:val="Zhlavie4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35F17">
        <w:rPr>
          <w:rStyle w:val="Zhlavie4"/>
          <w:rFonts w:ascii="Times New Roman" w:hAnsi="Times New Roman" w:cs="Times New Roman"/>
          <w:color w:val="FF0000"/>
          <w:sz w:val="32"/>
          <w:szCs w:val="32"/>
        </w:rPr>
        <w:t xml:space="preserve">nasledujúce </w:t>
      </w:r>
      <w:r w:rsidRPr="00035F17">
        <w:rPr>
          <w:rStyle w:val="Zhlavie441bodovRiadkovanie0pt"/>
          <w:rFonts w:ascii="Times New Roman" w:hAnsi="Times New Roman" w:cs="Times New Roman"/>
          <w:b/>
          <w:color w:val="FF0000"/>
          <w:sz w:val="32"/>
          <w:szCs w:val="32"/>
        </w:rPr>
        <w:t>rady</w:t>
      </w:r>
      <w:r w:rsidRPr="00035F17">
        <w:rPr>
          <w:rStyle w:val="Zhlavie441bodovRiadkovanie0pt"/>
          <w:rFonts w:ascii="Times New Roman" w:hAnsi="Times New Roman" w:cs="Times New Roman"/>
          <w:color w:val="FF0000"/>
          <w:sz w:val="32"/>
          <w:szCs w:val="32"/>
        </w:rPr>
        <w:t>!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Prednostne používajte predovšetkým chodník.</w:t>
      </w:r>
      <w:r w:rsidRPr="009B2742">
        <w:rPr>
          <w:rFonts w:ascii="Times New Roman" w:hAnsi="Times New Roman" w:cs="Times New Roman"/>
          <w:sz w:val="24"/>
          <w:szCs w:val="24"/>
        </w:rPr>
        <w:t xml:space="preserve"> Po chodníku choďte vpravo.</w:t>
      </w:r>
    </w:p>
    <w:p w:rsidR="009B2742" w:rsidRPr="009B2742" w:rsidRDefault="009B2742" w:rsidP="009B2742">
      <w:pPr>
        <w:pStyle w:val="Bezriadkovania"/>
        <w:jc w:val="both"/>
        <w:rPr>
          <w:rStyle w:val="Zkladntext10FranklinGothicHeavy95bodov"/>
          <w:rFonts w:ascii="Times New Roman" w:hAnsi="Times New Roman" w:cs="Times New Roman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2742">
        <w:rPr>
          <w:rStyle w:val="Zkladntext10FranklinGothicHeavy95bodov"/>
          <w:rFonts w:ascii="Times New Roman" w:hAnsi="Times New Roman" w:cs="Times New Roman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</w:t>
      </w:r>
      <w:r w:rsidR="00035F17">
        <w:rPr>
          <w:rStyle w:val="Zkladntext10FranklinGothicHeavy95bodov"/>
          <w:rFonts w:ascii="Times New Roman" w:hAnsi="Times New Roman" w:cs="Times New Roman"/>
          <w:color w:val="auto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Tam, kde chodník nie je alebo kde je neschodný, choďte po ľavej krajnici,</w:t>
      </w:r>
      <w:r w:rsidR="00035F17">
        <w:rPr>
          <w:rFonts w:ascii="Times New Roman" w:hAnsi="Times New Roman" w:cs="Times New Roman"/>
          <w:sz w:val="24"/>
          <w:szCs w:val="24"/>
        </w:rPr>
        <w:t xml:space="preserve"> </w:t>
      </w:r>
      <w:r w:rsidRPr="009B2742">
        <w:rPr>
          <w:rFonts w:ascii="Times New Roman" w:hAnsi="Times New Roman" w:cs="Times New Roman"/>
          <w:sz w:val="24"/>
          <w:szCs w:val="24"/>
        </w:rPr>
        <w:t>tam kde nie je krajnica alebo je neschodná, choďte</w:t>
      </w:r>
      <w:r w:rsidR="009B2742" w:rsidRPr="009B2742">
        <w:rPr>
          <w:rFonts w:ascii="Times New Roman" w:hAnsi="Times New Roman" w:cs="Times New Roman"/>
          <w:sz w:val="24"/>
          <w:szCs w:val="24"/>
        </w:rPr>
        <w:t xml:space="preserve"> </w:t>
      </w:r>
      <w:r w:rsidRPr="009B2742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čo najbližšie pri ľavom okraji vozovky.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Za zníženej viditeľnosti mimo obce, ak idete po krajnici, musíte mať na sebe viditeľné umiestnené</w:t>
      </w:r>
      <w:r w:rsidR="009B2742">
        <w:rPr>
          <w:rFonts w:ascii="Times New Roman" w:hAnsi="Times New Roman" w:cs="Times New Roman"/>
          <w:sz w:val="24"/>
          <w:szCs w:val="24"/>
        </w:rPr>
        <w:t xml:space="preserve"> </w:t>
      </w: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reflexné prvky alebo reflexný odev.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______________</w:t>
      </w:r>
      <w:r w:rsidRPr="009B2742">
        <w:rPr>
          <w:rFonts w:ascii="Times New Roman" w:hAnsi="Times New Roman" w:cs="Times New Roman"/>
          <w:sz w:val="24"/>
          <w:szCs w:val="24"/>
        </w:rPr>
        <w:t>_</w:t>
      </w:r>
    </w:p>
    <w:p w:rsidR="003D16E6" w:rsidRPr="009B2742" w:rsidRDefault="003D16E6" w:rsidP="009B2742">
      <w:pPr>
        <w:pStyle w:val="Bezriadkovania"/>
        <w:jc w:val="both"/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2742">
        <w:rPr>
          <w:rStyle w:val="Zkladntext10FranklinGothicHeavy95bodov"/>
          <w:rFonts w:ascii="Times New Roman" w:hAnsi="Times New Roman" w:cs="Times New Roman"/>
          <w:sz w:val="24"/>
          <w:szCs w:val="24"/>
        </w:rPr>
        <w:t>Ak prechádzate cez vozovku, používajte</w:t>
      </w:r>
      <w:r w:rsidRPr="009B2742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prednostne priechod pre chodcov, nadchod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alebo podchod. Na priechode choďte vpravo.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____________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 xml:space="preserve">Ak prechádzate cez vozovku </w:t>
      </w: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mimo priechodu pre chodcov, </w:t>
      </w:r>
      <w:r w:rsidRPr="009B2742">
        <w:rPr>
          <w:rFonts w:ascii="Times New Roman" w:hAnsi="Times New Roman" w:cs="Times New Roman"/>
          <w:sz w:val="24"/>
          <w:szCs w:val="24"/>
        </w:rPr>
        <w:t>smiete prechádzať len kolmo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na jej os, s ohľadom na vzdialenosť a rýchlosť jazdy prichádzajúcich vozidiel.</w:t>
      </w: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Pred vstupom na vozovku sa musíte presvedčiť, </w:t>
      </w:r>
      <w:r w:rsidRPr="009B2742">
        <w:rPr>
          <w:rFonts w:ascii="Times New Roman" w:hAnsi="Times New Roman" w:cs="Times New Roman"/>
          <w:sz w:val="24"/>
          <w:szCs w:val="24"/>
        </w:rPr>
        <w:t>čí tak môžete urobiť bez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 xml:space="preserve">nebezpečenstva a len čo vstúpite na vozovku, </w:t>
      </w:r>
      <w:r w:rsidRPr="009B2742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nesmiete sa tam bezdôvodne zdržiavať.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</w:t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</w:r>
      <w:r w:rsidRPr="009B2742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_______________</w:t>
      </w:r>
    </w:p>
    <w:p w:rsidR="003D16E6" w:rsidRPr="009B2742" w:rsidRDefault="003D16E6" w:rsidP="009B2742">
      <w:pPr>
        <w:pStyle w:val="Bezriadkovania"/>
        <w:jc w:val="both"/>
        <w:rPr>
          <w:rFonts w:ascii="Times New Roman" w:eastAsia="Franklin Gothic Heavy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Nesmiete prekonávať zábradlie ani iné zábrany.</w:t>
      </w:r>
    </w:p>
    <w:p w:rsidR="003D16E6" w:rsidRPr="009B2742" w:rsidRDefault="003D16E6" w:rsidP="009B274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27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B2742">
        <w:rPr>
          <w:rFonts w:ascii="Times New Roman" w:hAnsi="Times New Roman" w:cs="Times New Roman"/>
          <w:sz w:val="24"/>
          <w:szCs w:val="24"/>
        </w:rPr>
        <w:t>______________</w:t>
      </w:r>
    </w:p>
    <w:p w:rsidR="003D16E6" w:rsidRPr="00035F17" w:rsidRDefault="003D16E6" w:rsidP="009B2742">
      <w:pPr>
        <w:pStyle w:val="Bezriadkovania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Ak ste osobou so zdravotným postihnutím a pohybujete sa pomocou ručného </w:t>
      </w:r>
    </w:p>
    <w:p w:rsidR="00035F17" w:rsidRDefault="003D16E6" w:rsidP="009B2742">
      <w:pPr>
        <w:pStyle w:val="Bezriadkovania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alebo motorového vozíka, </w:t>
      </w:r>
      <w:r w:rsidRPr="00035F17">
        <w:rPr>
          <w:rFonts w:ascii="Times New Roman" w:hAnsi="Times New Roman" w:cs="Times New Roman"/>
          <w:sz w:val="24"/>
          <w:szCs w:val="24"/>
        </w:rPr>
        <w:t>smiete používať ktorúkoľvek krajnicu alebo ktorýkoľvek okraj vozovky.</w:t>
      </w:r>
    </w:p>
    <w:p w:rsidR="003D16E6" w:rsidRPr="00035F17" w:rsidRDefault="003D16E6" w:rsidP="009B2742">
      <w:pPr>
        <w:pStyle w:val="Bezriadkovania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35F17" w:rsidRDefault="003D16E6" w:rsidP="000D68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Ak ste organizovaný útvar chodcov  </w:t>
      </w:r>
      <w:r w:rsidRPr="00035F17">
        <w:rPr>
          <w:rFonts w:ascii="Times New Roman" w:hAnsi="Times New Roman" w:cs="Times New Roman"/>
          <w:sz w:val="24"/>
          <w:szCs w:val="24"/>
        </w:rPr>
        <w:t>(školská mládež, sprievod), idúci najviac v dvojstupe</w:t>
      </w:r>
      <w:r w:rsidRPr="00035F17">
        <w:rPr>
          <w:rFonts w:ascii="Times New Roman" w:hAnsi="Times New Roman" w:cs="Times New Roman"/>
          <w:sz w:val="24"/>
          <w:szCs w:val="24"/>
        </w:rPr>
        <w:br/>
        <w:t>po chodníku, musíte ísť vpravo.</w:t>
      </w:r>
    </w:p>
    <w:p w:rsidR="000D68CA" w:rsidRDefault="000D68CA" w:rsidP="000D68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D68CA" w:rsidRDefault="000D68CA" w:rsidP="000D68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D68CA" w:rsidRPr="000D68CA" w:rsidRDefault="000D68CA" w:rsidP="000D68CA">
      <w:pPr>
        <w:pStyle w:val="Bezriadkovania"/>
        <w:jc w:val="both"/>
        <w:rPr>
          <w:rStyle w:val="Zhlavie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bookmarkStart w:id="0" w:name="_GoBack"/>
      <w:bookmarkEnd w:id="0"/>
    </w:p>
    <w:p w:rsidR="00A17C67" w:rsidRPr="00035F17" w:rsidRDefault="00A17C67" w:rsidP="00A17C67">
      <w:pPr>
        <w:jc w:val="center"/>
        <w:rPr>
          <w:rStyle w:val="Zhlavie441bodovRiadkovanie0pt"/>
          <w:rFonts w:ascii="Times New Roman" w:hAnsi="Times New Roman" w:cs="Times New Roman"/>
          <w:color w:val="FF0000"/>
          <w:sz w:val="32"/>
          <w:szCs w:val="32"/>
        </w:rPr>
      </w:pPr>
      <w:r w:rsidRPr="00035F17">
        <w:rPr>
          <w:noProof/>
          <w:sz w:val="32"/>
          <w:szCs w:val="32"/>
          <w:lang w:eastAsia="sk-SK"/>
        </w:rPr>
        <w:drawing>
          <wp:anchor distT="0" distB="0" distL="297180" distR="63500" simplePos="0" relativeHeight="251661312" behindDoc="1" locked="0" layoutInCell="1" allowOverlap="1" wp14:anchorId="7C31E4C6" wp14:editId="212280CF">
            <wp:simplePos x="0" y="0"/>
            <wp:positionH relativeFrom="margin">
              <wp:posOffset>3510280</wp:posOffset>
            </wp:positionH>
            <wp:positionV relativeFrom="paragraph">
              <wp:posOffset>-290195</wp:posOffset>
            </wp:positionV>
            <wp:extent cx="1219200" cy="1219200"/>
            <wp:effectExtent l="0" t="0" r="0" b="0"/>
            <wp:wrapSquare wrapText="left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hiwagoo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F17">
        <w:rPr>
          <w:rStyle w:val="Zhlavie2"/>
          <w:rFonts w:ascii="Times New Roman" w:hAnsi="Times New Roman" w:cs="Times New Roman"/>
          <w:b/>
          <w:color w:val="FF0000"/>
          <w:sz w:val="32"/>
          <w:szCs w:val="32"/>
        </w:rPr>
        <w:t>Cyklisti</w:t>
      </w:r>
      <w:r w:rsidRPr="00035F17">
        <w:rPr>
          <w:rStyle w:val="Zhlavie2"/>
          <w:rFonts w:ascii="Times New Roman" w:hAnsi="Times New Roman" w:cs="Times New Roman"/>
          <w:color w:val="FF0000"/>
          <w:sz w:val="32"/>
          <w:szCs w:val="32"/>
        </w:rPr>
        <w:t>,</w:t>
      </w:r>
      <w:r w:rsidRPr="00035F17">
        <w:rPr>
          <w:rStyle w:val="Zhlavie4"/>
          <w:rFonts w:ascii="Times New Roman" w:hAnsi="Times New Roman" w:cs="Times New Roman"/>
          <w:color w:val="FF0000"/>
          <w:sz w:val="32"/>
          <w:szCs w:val="32"/>
        </w:rPr>
        <w:t xml:space="preserve"> dodržujte nasledujúce </w:t>
      </w:r>
      <w:r w:rsidRPr="00035F17">
        <w:rPr>
          <w:rStyle w:val="Zhlavie441bodovRiadkovanie0pt"/>
          <w:rFonts w:ascii="Times New Roman" w:hAnsi="Times New Roman" w:cs="Times New Roman"/>
          <w:b/>
          <w:color w:val="FF0000"/>
          <w:sz w:val="32"/>
          <w:szCs w:val="32"/>
        </w:rPr>
        <w:t>rady</w:t>
      </w:r>
      <w:r w:rsidRPr="00035F17">
        <w:rPr>
          <w:rStyle w:val="Zhlavie441bodovRiadkovanie0pt"/>
          <w:rFonts w:ascii="Times New Roman" w:hAnsi="Times New Roman" w:cs="Times New Roman"/>
          <w:color w:val="FF0000"/>
          <w:sz w:val="32"/>
          <w:szCs w:val="32"/>
        </w:rPr>
        <w:t>!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Dbajte na stav bicykla a jeho výbavu</w:t>
      </w:r>
      <w:r w:rsidRPr="00035F17">
        <w:rPr>
          <w:rFonts w:ascii="Times New Roman" w:hAnsi="Times New Roman" w:cs="Times New Roman"/>
          <w:sz w:val="24"/>
          <w:szCs w:val="24"/>
        </w:rPr>
        <w:t>, s dôrazom na brzdy, reflexné prvky,</w:t>
      </w:r>
      <w:r w:rsidR="00035F17">
        <w:rPr>
          <w:rFonts w:ascii="Times New Roman" w:hAnsi="Times New Roman" w:cs="Times New Roman"/>
          <w:sz w:val="24"/>
          <w:szCs w:val="24"/>
        </w:rPr>
        <w:t xml:space="preserve"> </w:t>
      </w:r>
      <w:r w:rsidRPr="00035F17">
        <w:rPr>
          <w:rFonts w:ascii="Times New Roman" w:hAnsi="Times New Roman" w:cs="Times New Roman"/>
          <w:sz w:val="24"/>
          <w:szCs w:val="24"/>
        </w:rPr>
        <w:t xml:space="preserve">predné biele a </w:t>
      </w:r>
      <w:r w:rsidR="00035F17">
        <w:rPr>
          <w:rFonts w:ascii="Times New Roman" w:hAnsi="Times New Roman" w:cs="Times New Roman"/>
          <w:sz w:val="24"/>
          <w:szCs w:val="24"/>
        </w:rPr>
        <w:t xml:space="preserve">zadné červené odrazky a svetlá, </w:t>
      </w:r>
      <w:r w:rsidRPr="00035F17">
        <w:rPr>
          <w:rFonts w:ascii="Times New Roman" w:hAnsi="Times New Roman" w:cs="Times New Roman"/>
          <w:sz w:val="24"/>
          <w:szCs w:val="24"/>
        </w:rPr>
        <w:t>zvonček.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Snažte sa vidieť a byť videní </w:t>
      </w:r>
      <w:r w:rsidRPr="00035F17">
        <w:rPr>
          <w:rStyle w:val="Zkladntext10FranklinGothicHeavy95bodov"/>
          <w:rFonts w:ascii="Times New Roman" w:hAnsi="Times New Roman" w:cs="Times New Roman"/>
          <w:sz w:val="24"/>
          <w:szCs w:val="24"/>
        </w:rPr>
        <w:t xml:space="preserve">- </w:t>
      </w:r>
      <w:r w:rsidRPr="00035F17">
        <w:rPr>
          <w:rFonts w:ascii="Times New Roman" w:hAnsi="Times New Roman" w:cs="Times New Roman"/>
          <w:sz w:val="24"/>
          <w:szCs w:val="24"/>
        </w:rPr>
        <w:t xml:space="preserve">znižujete tak riziko kolízie. Majte preto </w:t>
      </w:r>
      <w:r w:rsidR="00035F17">
        <w:rPr>
          <w:rFonts w:ascii="Times New Roman" w:hAnsi="Times New Roman" w:cs="Times New Roman"/>
          <w:sz w:val="24"/>
          <w:szCs w:val="24"/>
        </w:rPr>
        <w:t xml:space="preserve">na sebe </w:t>
      </w:r>
      <w:r w:rsidRPr="00035F17">
        <w:rPr>
          <w:rFonts w:ascii="Times New Roman" w:hAnsi="Times New Roman" w:cs="Times New Roman"/>
          <w:sz w:val="24"/>
          <w:szCs w:val="24"/>
        </w:rPr>
        <w:t>a na bicykli reflexné prvky a za zníženej viditeľnosti buďte vždy osvetlení.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Vyhnite sa požívaniu alkoholu a iných omamných látok </w:t>
      </w:r>
      <w:r w:rsidRPr="00035F17">
        <w:rPr>
          <w:rFonts w:ascii="Times New Roman" w:hAnsi="Times New Roman" w:cs="Times New Roman"/>
          <w:sz w:val="24"/>
          <w:szCs w:val="24"/>
        </w:rPr>
        <w:t>pred jazdou</w:t>
      </w:r>
      <w:r w:rsidR="005C79C1">
        <w:rPr>
          <w:rFonts w:ascii="Times New Roman" w:hAnsi="Times New Roman" w:cs="Times New Roman"/>
          <w:sz w:val="24"/>
          <w:szCs w:val="24"/>
        </w:rPr>
        <w:t xml:space="preserve"> </w:t>
      </w:r>
      <w:r w:rsidRPr="00035F17">
        <w:rPr>
          <w:rFonts w:ascii="Times New Roman" w:hAnsi="Times New Roman" w:cs="Times New Roman"/>
          <w:sz w:val="24"/>
          <w:szCs w:val="24"/>
        </w:rPr>
        <w:t>aj počas nej. Ohrozujete tak seba aj ostatných účastníkov cestnej premávky.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Buďte predvídaví a ohľaduplní</w:t>
      </w:r>
      <w:r w:rsidRPr="00035F17">
        <w:rPr>
          <w:rStyle w:val="Zkladntext10FranklinGothicHeavy95bodov"/>
          <w:rFonts w:ascii="Times New Roman" w:hAnsi="Times New Roman" w:cs="Times New Roman"/>
          <w:sz w:val="24"/>
          <w:szCs w:val="24"/>
        </w:rPr>
        <w:t xml:space="preserve">, </w:t>
      </w:r>
      <w:r w:rsidRPr="00035F17">
        <w:rPr>
          <w:rFonts w:ascii="Times New Roman" w:hAnsi="Times New Roman" w:cs="Times New Roman"/>
          <w:sz w:val="24"/>
          <w:szCs w:val="24"/>
        </w:rPr>
        <w:t>nevchádzajte bezhlavo tam, kam nevidíte,</w:t>
      </w:r>
      <w:r w:rsidRPr="00035F17">
        <w:rPr>
          <w:rFonts w:ascii="Times New Roman" w:hAnsi="Times New Roman" w:cs="Times New Roman"/>
          <w:sz w:val="24"/>
          <w:szCs w:val="24"/>
        </w:rPr>
        <w:br/>
        <w:t>dávajte pozor na prichádzajúce a predchádzajúce vozidlá.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vozovke alebo na cestičke pre cyklistov jazdite vpravo</w:t>
      </w:r>
      <w:r w:rsidRPr="00035F17">
        <w:rPr>
          <w:rFonts w:ascii="Times New Roman" w:hAnsi="Times New Roman" w:cs="Times New Roman"/>
          <w:sz w:val="24"/>
          <w:szCs w:val="24"/>
        </w:rPr>
        <w:t>,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len jednotlivo za sebou, na cestičke pre cyklistov max. dvaja vedľa seba, ak neohrozujete ostatných.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Style w:val="Zkladntext10FranklinGothicHeavy95bodov"/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Dbajte na zvýšenú opatrnosť </w:t>
      </w:r>
      <w:r w:rsidRPr="00035F17">
        <w:rPr>
          <w:rFonts w:ascii="Times New Roman" w:hAnsi="Times New Roman" w:cs="Times New Roman"/>
          <w:sz w:val="24"/>
          <w:szCs w:val="24"/>
        </w:rPr>
        <w:t>pri predchádzaní pomaly idúceho alebo stojaceho vozidla.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</w:t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</w:r>
      <w:r w:rsidRPr="00035F17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</w:t>
      </w:r>
    </w:p>
    <w:p w:rsidR="00A17C67" w:rsidRPr="005C79C1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Chrániť si hlavu riadne upevnenou cyklistickou prilbou </w:t>
      </w:r>
      <w:r w:rsidRPr="00035F17">
        <w:rPr>
          <w:rFonts w:ascii="Times New Roman" w:hAnsi="Times New Roman" w:cs="Times New Roman"/>
          <w:sz w:val="24"/>
          <w:szCs w:val="24"/>
        </w:rPr>
        <w:t>ste povinní počas</w:t>
      </w:r>
      <w:r w:rsidR="005C79C1">
        <w:rPr>
          <w:rFonts w:ascii="Times New Roman" w:hAnsi="Times New Roman" w:cs="Times New Roman"/>
          <w:sz w:val="24"/>
          <w:szCs w:val="24"/>
        </w:rPr>
        <w:t xml:space="preserve"> </w:t>
      </w:r>
      <w:r w:rsidRPr="00035F17">
        <w:rPr>
          <w:rFonts w:ascii="Times New Roman" w:hAnsi="Times New Roman" w:cs="Times New Roman"/>
          <w:sz w:val="24"/>
          <w:szCs w:val="24"/>
        </w:rPr>
        <w:t>jazdy na bicykli mimo obce (do 15 rokov aj v obci).</w:t>
      </w:r>
    </w:p>
    <w:p w:rsidR="00A17C67" w:rsidRPr="00035F17" w:rsidRDefault="00A17C67" w:rsidP="00035F17">
      <w:pPr>
        <w:pStyle w:val="Bezriadkovania"/>
        <w:jc w:val="both"/>
        <w:rPr>
          <w:rFonts w:ascii="Times New Roman" w:eastAsia="Franklin Gothic Heavy" w:hAnsi="Times New Roman" w:cs="Times New Roman"/>
          <w:sz w:val="24"/>
          <w:szCs w:val="24"/>
        </w:rPr>
      </w:pPr>
      <w:r w:rsidRPr="00035F17">
        <w:rPr>
          <w:rFonts w:ascii="Times New Roman" w:eastAsia="Franklin Gothic Heavy" w:hAnsi="Times New Roman" w:cs="Times New Roman"/>
          <w:sz w:val="24"/>
          <w:szCs w:val="24"/>
        </w:rPr>
        <w:t>___________________________________________________________</w:t>
      </w:r>
      <w:r w:rsidR="00035F17">
        <w:rPr>
          <w:rFonts w:ascii="Times New Roman" w:eastAsia="Franklin Gothic Heavy" w:hAnsi="Times New Roman" w:cs="Times New Roman"/>
          <w:sz w:val="24"/>
          <w:szCs w:val="24"/>
        </w:rPr>
        <w:t>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Nejazdite bez držania sa riadidiel bicykla</w:t>
      </w:r>
      <w:r w:rsidRPr="00035F17">
        <w:rPr>
          <w:rFonts w:ascii="Times New Roman" w:hAnsi="Times New Roman" w:cs="Times New Roman"/>
          <w:sz w:val="24"/>
          <w:szCs w:val="24"/>
        </w:rPr>
        <w:t>, nohy majte na pedáloch bicykla,</w:t>
      </w:r>
      <w:r w:rsidR="005C79C1">
        <w:rPr>
          <w:rFonts w:ascii="Times New Roman" w:hAnsi="Times New Roman" w:cs="Times New Roman"/>
          <w:sz w:val="24"/>
          <w:szCs w:val="24"/>
        </w:rPr>
        <w:t xml:space="preserve"> </w:t>
      </w:r>
      <w:r w:rsidRPr="00035F17">
        <w:rPr>
          <w:rFonts w:ascii="Times New Roman" w:hAnsi="Times New Roman" w:cs="Times New Roman"/>
          <w:sz w:val="24"/>
          <w:szCs w:val="24"/>
        </w:rPr>
        <w:t>počas jazdy sa nesmiete držať iného vozidla.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___________________</w:t>
      </w:r>
    </w:p>
    <w:p w:rsidR="00A17C67" w:rsidRPr="005C79C1" w:rsidRDefault="00A17C67" w:rsidP="00035F17">
      <w:pPr>
        <w:pStyle w:val="Bezriadkovania"/>
        <w:jc w:val="both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Trasu, ktorú si zvolíte, vyberajte podľa svojich skúseností a</w:t>
      </w:r>
      <w:r w:rsidR="005C79C1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možností</w:t>
      </w:r>
      <w:r w:rsidR="005C79C1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35F17">
        <w:rPr>
          <w:rFonts w:ascii="Times New Roman" w:hAnsi="Times New Roman" w:cs="Times New Roman"/>
          <w:sz w:val="24"/>
          <w:szCs w:val="24"/>
        </w:rPr>
        <w:t>snažte sa vyhnúť premávkou silne zaťaženým komunikáciám.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  <w:r w:rsidR="00035F17">
        <w:rPr>
          <w:rFonts w:ascii="Times New Roman" w:hAnsi="Times New Roman" w:cs="Times New Roman"/>
          <w:sz w:val="24"/>
          <w:szCs w:val="24"/>
        </w:rPr>
        <w:t>_________________</w:t>
      </w:r>
    </w:p>
    <w:p w:rsidR="00A17C67" w:rsidRPr="00035F17" w:rsidRDefault="00A17C67" w:rsidP="00035F1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5F1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 máte menej ako 10 rokov</w:t>
      </w:r>
      <w:r w:rsidRPr="00035F17">
        <w:rPr>
          <w:rFonts w:ascii="Times New Roman" w:hAnsi="Times New Roman" w:cs="Times New Roman"/>
          <w:sz w:val="24"/>
          <w:szCs w:val="24"/>
        </w:rPr>
        <w:t>, s výnimkou cestičky pre cyklistov smiete</w:t>
      </w:r>
      <w:r w:rsidRPr="00035F17">
        <w:rPr>
          <w:rFonts w:ascii="Times New Roman" w:hAnsi="Times New Roman" w:cs="Times New Roman"/>
          <w:sz w:val="24"/>
          <w:szCs w:val="24"/>
        </w:rPr>
        <w:br/>
        <w:t>jazdiť len pod dohľadom osoby staršej ako 15 rokov.</w:t>
      </w:r>
    </w:p>
    <w:p w:rsidR="00A17C67" w:rsidRPr="003D16E6" w:rsidRDefault="00A17C67" w:rsidP="00A17C67">
      <w:pPr>
        <w:jc w:val="center"/>
        <w:rPr>
          <w:rFonts w:ascii="Times New Roman" w:eastAsia="Georgia" w:hAnsi="Times New Roman" w:cs="Times New Roman"/>
          <w:color w:val="FF0000"/>
          <w:spacing w:val="-10"/>
          <w:sz w:val="44"/>
          <w:szCs w:val="44"/>
          <w:lang w:eastAsia="sk-SK" w:bidi="sk-SK"/>
        </w:rPr>
      </w:pPr>
    </w:p>
    <w:p w:rsidR="00F801D1" w:rsidRPr="001E019A" w:rsidRDefault="001E019A" w:rsidP="001E019A">
      <w:pPr>
        <w:jc w:val="right"/>
        <w:rPr>
          <w:rFonts w:ascii="Times New Roman" w:hAnsi="Times New Roman" w:cs="Times New Roman"/>
          <w:sz w:val="24"/>
          <w:szCs w:val="24"/>
        </w:rPr>
      </w:pPr>
      <w:r w:rsidRPr="001E019A">
        <w:rPr>
          <w:rFonts w:ascii="Times New Roman" w:hAnsi="Times New Roman" w:cs="Times New Roman"/>
          <w:sz w:val="24"/>
          <w:szCs w:val="24"/>
        </w:rPr>
        <w:t>OR PZ v Bardejove</w:t>
      </w:r>
    </w:p>
    <w:sectPr w:rsidR="00F801D1" w:rsidRPr="001E019A" w:rsidSect="000D68C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2" w:rsidRDefault="00994E82" w:rsidP="003D16E6">
      <w:pPr>
        <w:spacing w:after="0" w:line="240" w:lineRule="auto"/>
      </w:pPr>
      <w:r>
        <w:separator/>
      </w:r>
    </w:p>
  </w:endnote>
  <w:endnote w:type="continuationSeparator" w:id="0">
    <w:p w:rsidR="00994E82" w:rsidRDefault="00994E82" w:rsidP="003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2" w:rsidRDefault="00994E82" w:rsidP="003D16E6">
      <w:pPr>
        <w:spacing w:after="0" w:line="240" w:lineRule="auto"/>
      </w:pPr>
      <w:r>
        <w:separator/>
      </w:r>
    </w:p>
  </w:footnote>
  <w:footnote w:type="continuationSeparator" w:id="0">
    <w:p w:rsidR="00994E82" w:rsidRDefault="00994E82" w:rsidP="003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1"/>
    <w:rsid w:val="00035F17"/>
    <w:rsid w:val="00093391"/>
    <w:rsid w:val="000D68CA"/>
    <w:rsid w:val="001E019A"/>
    <w:rsid w:val="003743ED"/>
    <w:rsid w:val="003D16E6"/>
    <w:rsid w:val="004C776C"/>
    <w:rsid w:val="005A7456"/>
    <w:rsid w:val="005C79C1"/>
    <w:rsid w:val="007F4AE5"/>
    <w:rsid w:val="00994E82"/>
    <w:rsid w:val="009B2742"/>
    <w:rsid w:val="00A17C67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80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8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hlavie2">
    <w:name w:val="Záhlavie #2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sk-SK" w:eastAsia="sk-SK" w:bidi="sk-SK"/>
    </w:rPr>
  </w:style>
  <w:style w:type="character" w:customStyle="1" w:styleId="Zhlavie4">
    <w:name w:val="Záhlavie #4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sk-SK" w:eastAsia="sk-SK" w:bidi="sk-SK"/>
    </w:rPr>
  </w:style>
  <w:style w:type="character" w:customStyle="1" w:styleId="Zhlavie441bodovRiadkovanie0pt">
    <w:name w:val="Záhlavie #4 + 41 bodov;Riadkovanie 0 pt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sk-SK" w:eastAsia="sk-SK" w:bidi="sk-SK"/>
    </w:rPr>
  </w:style>
  <w:style w:type="paragraph" w:styleId="Bezriadkovania">
    <w:name w:val="No Spacing"/>
    <w:uiPriority w:val="1"/>
    <w:qFormat/>
    <w:rsid w:val="003D16E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6E6"/>
    <w:rPr>
      <w:rFonts w:ascii="Tahoma" w:hAnsi="Tahoma" w:cs="Tahoma"/>
      <w:sz w:val="16"/>
      <w:szCs w:val="16"/>
    </w:rPr>
  </w:style>
  <w:style w:type="character" w:customStyle="1" w:styleId="Zkladntext10FranklinGothicHeavy95bodov">
    <w:name w:val="Základný text (10) + Franklin Gothic Heavy;9;5 bodov"/>
    <w:basedOn w:val="Predvolenpsmoodseku"/>
    <w:rsid w:val="003D16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3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6E6"/>
  </w:style>
  <w:style w:type="paragraph" w:styleId="Pta">
    <w:name w:val="footer"/>
    <w:basedOn w:val="Normlny"/>
    <w:link w:val="PtaChar"/>
    <w:uiPriority w:val="99"/>
    <w:unhideWhenUsed/>
    <w:rsid w:val="003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80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8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hlavie2">
    <w:name w:val="Záhlavie #2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sk-SK" w:eastAsia="sk-SK" w:bidi="sk-SK"/>
    </w:rPr>
  </w:style>
  <w:style w:type="character" w:customStyle="1" w:styleId="Zhlavie4">
    <w:name w:val="Záhlavie #4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sk-SK" w:eastAsia="sk-SK" w:bidi="sk-SK"/>
    </w:rPr>
  </w:style>
  <w:style w:type="character" w:customStyle="1" w:styleId="Zhlavie441bodovRiadkovanie0pt">
    <w:name w:val="Záhlavie #4 + 41 bodov;Riadkovanie 0 pt"/>
    <w:basedOn w:val="Predvolenpsmoodseku"/>
    <w:rsid w:val="003D16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sk-SK" w:eastAsia="sk-SK" w:bidi="sk-SK"/>
    </w:rPr>
  </w:style>
  <w:style w:type="paragraph" w:styleId="Bezriadkovania">
    <w:name w:val="No Spacing"/>
    <w:uiPriority w:val="1"/>
    <w:qFormat/>
    <w:rsid w:val="003D16E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6E6"/>
    <w:rPr>
      <w:rFonts w:ascii="Tahoma" w:hAnsi="Tahoma" w:cs="Tahoma"/>
      <w:sz w:val="16"/>
      <w:szCs w:val="16"/>
    </w:rPr>
  </w:style>
  <w:style w:type="character" w:customStyle="1" w:styleId="Zkladntext10FranklinGothicHeavy95bodov">
    <w:name w:val="Základný text (10) + Franklin Gothic Heavy;9;5 bodov"/>
    <w:basedOn w:val="Predvolenpsmoodseku"/>
    <w:rsid w:val="003D16E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3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6E6"/>
  </w:style>
  <w:style w:type="paragraph" w:styleId="Pta">
    <w:name w:val="footer"/>
    <w:basedOn w:val="Normlny"/>
    <w:link w:val="PtaChar"/>
    <w:uiPriority w:val="99"/>
    <w:unhideWhenUsed/>
    <w:rsid w:val="003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Vojtašková</cp:lastModifiedBy>
  <cp:revision>7</cp:revision>
  <cp:lastPrinted>2022-02-14T08:20:00Z</cp:lastPrinted>
  <dcterms:created xsi:type="dcterms:W3CDTF">2022-02-12T19:37:00Z</dcterms:created>
  <dcterms:modified xsi:type="dcterms:W3CDTF">2022-02-14T12:16:00Z</dcterms:modified>
</cp:coreProperties>
</file>