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C3" w:rsidRDefault="00FD17C3" w:rsidP="00FD17C3">
      <w:pPr>
        <w:spacing w:before="100" w:beforeAutospacing="1" w:after="100" w:afterAutospacing="1" w:line="240" w:lineRule="auto"/>
        <w:ind w:left="1415" w:right="-1417"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D17C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1032510</wp:posOffset>
            </wp:positionH>
            <wp:positionV relativeFrom="paragraph">
              <wp:posOffset>-568325</wp:posOffset>
            </wp:positionV>
            <wp:extent cx="3829050" cy="962949"/>
            <wp:effectExtent l="0" t="0" r="0" b="8890"/>
            <wp:wrapNone/>
            <wp:docPr id="2" name="Obrázok 2" descr="C:\Users\pba76496\Desktop\logo_sad_pre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76496\Desktop\logo_sad_pres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7C3" w:rsidRDefault="00FD17C3" w:rsidP="00FD17C3">
      <w:pPr>
        <w:spacing w:before="100" w:beforeAutospacing="1" w:after="100" w:afterAutospacing="1" w:line="240" w:lineRule="auto"/>
        <w:ind w:left="1415" w:right="-1417"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9D4D63" w:rsidRPr="00FD17C3" w:rsidRDefault="009D4D63" w:rsidP="00FD17C3">
      <w:pPr>
        <w:spacing w:before="100" w:beforeAutospacing="1" w:after="100" w:afterAutospacing="1" w:line="240" w:lineRule="auto"/>
        <w:ind w:left="1415" w:right="-1417"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D4D6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Zmeny CP od 01. 09. 2022</w:t>
      </w:r>
      <w:bookmarkStart w:id="0" w:name="_GoBack"/>
      <w:bookmarkEnd w:id="0"/>
    </w:p>
    <w:p w:rsidR="009D4D63" w:rsidRPr="009D4D63" w:rsidRDefault="009D4D63" w:rsidP="009D4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 cieľom zvyšovania kvality pravidelnej autobusovej dopravy pristúpil Prešovský samosprávny kraj a Košický samosprávny kraj v spolupráci s organizátorom integrovanej dopravy (IDS Východ,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s.r.o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.) a príslušnými zmluvnými dopravcami (SAD Prešov,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a.s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a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eurobus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a.s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.) k čiastkovým zmenám cestovných poriadkov liniek prímestskej autobusovej dopravy s platnosťou od </w:t>
      </w: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01. 09. 2022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 Cestujúcim preto odporúčame skontrolovať si časové polohy spojov platné od 1. septembra na </w:t>
      </w:r>
      <w:hyperlink r:id="rId7" w:tgtFrame="_blank" w:history="1">
        <w:r w:rsidRPr="009D4D6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www.cp.sk</w:t>
        </w:r>
      </w:hyperlink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Zvlášť upozorňujeme na úpravy na linkách 701 411 Bardejov - Koprivnica a 712 455 Giraltovce - Raslavice:</w:t>
      </w: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9D4D63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. </w:t>
      </w:r>
      <w:r w:rsidRPr="009D4D6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Spoj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701 411/23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mať odchod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z Bardejova o 5 minút skôr ako doposiaľ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teda </w:t>
      </w: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 15:30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(dnes odchod o 15:35). Keďže ide o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posun na skorší odchod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je dôležité obyvateľov obcí Lopúchov, Stuľany, Koprivnica, Buclovany a Abrahámovce o tom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včas informovať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v záujme predídeniu situácii, kedy by cestujúci z dôvodu nevedomosti o zmene daný spoj nestihli. Touto zmenou sa zároveň realizuje prvý krok k budúcej systémovej zmene, v rámci ktorej by popoludňajšie odchody spojov z Bardejova do Raslavíc mali byť riešené spôsobom, že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na "celú" (XX:00) budú odchádzať autobusy do Prešova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zatiaľ čo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na "tridsiatu" (XX:30) budú odchádzať autobusy cez Raslavice do Koprivnice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</w:t>
      </w:r>
      <w:r w:rsidRPr="009D4D63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9D4D6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Spoj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712 455/106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mať odchod zo zastávky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Raslavice Hlavná o 5 minút neskôr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ako doposiaľ, teda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 8:15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s následným príchodom na zastávku Kochanovce,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OcÚ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 8:38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3. </w:t>
      </w:r>
      <w:r w:rsidRPr="009D4D6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Spoj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712 455/127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mať odchod zo zastávky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Kochanovce,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OcÚ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o 10 minút neskôr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ako doposiaľ, teda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 8:47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s následným príchodom na zastávku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Raslavice,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zdrav.str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. o 9:16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odkiaľ spoj s odchodom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 9:18 pokračuje cez Hertník do Bardejova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 nezmenenej časovej polohe. Vďaka tejto zmene sa teda skráti prestoj autobusu v Raslaviciach z doterajších 12 minút na 2 minúty a </w:t>
      </w:r>
      <w:r w:rsidRPr="009D4D6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cestujúci z obcí Kochanovce, Koprivnica, Buclovany a Abrahámovce tak získajú plynulé spojenie do Bardejova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D4D63" w:rsidRDefault="00FD17C3" w:rsidP="009D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17C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6CB1A420" wp14:editId="75F24141">
            <wp:simplePos x="0" y="0"/>
            <wp:positionH relativeFrom="margin">
              <wp:posOffset>2891155</wp:posOffset>
            </wp:positionH>
            <wp:positionV relativeFrom="paragraph">
              <wp:posOffset>-2540</wp:posOffset>
            </wp:positionV>
            <wp:extent cx="2886075" cy="1924050"/>
            <wp:effectExtent l="0" t="0" r="9525" b="0"/>
            <wp:wrapNone/>
            <wp:docPr id="3" name="Obrázok 3" descr="C:\Users\pba76496\Desktop\img_201911221423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a76496\Desktop\img_2019112214233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72" cy="19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Mgr. Miroslava Baranová </w:t>
      </w:r>
    </w:p>
    <w:p w:rsidR="009D4D63" w:rsidRPr="009D4D63" w:rsidRDefault="009D4D63" w:rsidP="009D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IDS Východ, </w:t>
      </w:r>
      <w:proofErr w:type="spellStart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s.r.o</w:t>
      </w:r>
      <w:proofErr w:type="spellEnd"/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. </w:t>
      </w:r>
    </w:p>
    <w:p w:rsidR="00A264A1" w:rsidRPr="00FD17C3" w:rsidRDefault="009D4D63" w:rsidP="00FD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+421 948 997</w:t>
      </w:r>
      <w:r w:rsidR="00FD17C3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9D4D63">
        <w:rPr>
          <w:rFonts w:ascii="Times New Roman" w:eastAsia="Times New Roman" w:hAnsi="Times New Roman" w:cs="Times New Roman"/>
          <w:sz w:val="28"/>
          <w:szCs w:val="28"/>
          <w:lang w:eastAsia="sk-SK"/>
        </w:rPr>
        <w:t>625</w:t>
      </w:r>
    </w:p>
    <w:sectPr w:rsidR="00A264A1" w:rsidRPr="00FD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38" w:rsidRDefault="00410338" w:rsidP="00FD17C3">
      <w:pPr>
        <w:spacing w:after="0" w:line="240" w:lineRule="auto"/>
      </w:pPr>
      <w:r>
        <w:separator/>
      </w:r>
    </w:p>
  </w:endnote>
  <w:endnote w:type="continuationSeparator" w:id="0">
    <w:p w:rsidR="00410338" w:rsidRDefault="00410338" w:rsidP="00F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38" w:rsidRDefault="00410338" w:rsidP="00FD17C3">
      <w:pPr>
        <w:spacing w:after="0" w:line="240" w:lineRule="auto"/>
      </w:pPr>
      <w:r>
        <w:separator/>
      </w:r>
    </w:p>
  </w:footnote>
  <w:footnote w:type="continuationSeparator" w:id="0">
    <w:p w:rsidR="00410338" w:rsidRDefault="00410338" w:rsidP="00FD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2"/>
    <w:rsid w:val="001C0B92"/>
    <w:rsid w:val="00410338"/>
    <w:rsid w:val="009D4D63"/>
    <w:rsid w:val="00A264A1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B187D-45D2-4915-901B-093025B3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D4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D4D6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D4D6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7C3"/>
  </w:style>
  <w:style w:type="paragraph" w:styleId="Pta">
    <w:name w:val="footer"/>
    <w:basedOn w:val="Normlny"/>
    <w:link w:val="PtaChar"/>
    <w:uiPriority w:val="99"/>
    <w:unhideWhenUsed/>
    <w:rsid w:val="00F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7C3"/>
  </w:style>
  <w:style w:type="paragraph" w:styleId="Textbubliny">
    <w:name w:val="Balloon Text"/>
    <w:basedOn w:val="Normlny"/>
    <w:link w:val="TextbublinyChar"/>
    <w:uiPriority w:val="99"/>
    <w:semiHidden/>
    <w:unhideWhenUsed/>
    <w:rsid w:val="00FD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5</cp:revision>
  <cp:lastPrinted>2022-08-25T13:17:00Z</cp:lastPrinted>
  <dcterms:created xsi:type="dcterms:W3CDTF">2022-08-25T13:07:00Z</dcterms:created>
  <dcterms:modified xsi:type="dcterms:W3CDTF">2022-08-25T13:17:00Z</dcterms:modified>
</cp:coreProperties>
</file>