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page" w:horzAnchor="margin" w:tblpY="961"/>
        <w:tblW w:w="15043" w:type="dxa"/>
        <w:tblLook w:val="04A0" w:firstRow="1" w:lastRow="0" w:firstColumn="1" w:lastColumn="0" w:noHBand="0" w:noVBand="1"/>
      </w:tblPr>
      <w:tblGrid>
        <w:gridCol w:w="785"/>
        <w:gridCol w:w="4279"/>
        <w:gridCol w:w="3486"/>
        <w:gridCol w:w="2852"/>
        <w:gridCol w:w="1899"/>
        <w:gridCol w:w="1742"/>
      </w:tblGrid>
      <w:tr w:rsidR="004622A6" w:rsidTr="00F94CDF">
        <w:trPr>
          <w:trHeight w:val="310"/>
        </w:trPr>
        <w:tc>
          <w:tcPr>
            <w:tcW w:w="785" w:type="dxa"/>
          </w:tcPr>
          <w:p w:rsidR="0011441E" w:rsidRDefault="004622A6" w:rsidP="009E4BF6">
            <w:proofErr w:type="spellStart"/>
            <w:r>
              <w:t>P.č</w:t>
            </w:r>
            <w:proofErr w:type="spellEnd"/>
          </w:p>
        </w:tc>
        <w:tc>
          <w:tcPr>
            <w:tcW w:w="4279" w:type="dxa"/>
          </w:tcPr>
          <w:p w:rsidR="0011441E" w:rsidRDefault="004622A6" w:rsidP="009E4BF6">
            <w:r>
              <w:t>Dodávateľ</w:t>
            </w:r>
          </w:p>
        </w:tc>
        <w:tc>
          <w:tcPr>
            <w:tcW w:w="3486" w:type="dxa"/>
          </w:tcPr>
          <w:p w:rsidR="0011441E" w:rsidRDefault="004622A6" w:rsidP="009E4BF6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52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99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42" w:type="dxa"/>
          </w:tcPr>
          <w:p w:rsidR="0011441E" w:rsidRDefault="004622A6" w:rsidP="009E4BF6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3186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Zber oleja 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180588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3187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Mcom</w:t>
            </w:r>
            <w:proofErr w:type="spellEnd"/>
            <w:r>
              <w:t xml:space="preserve"> net, Raslavice</w:t>
            </w:r>
          </w:p>
        </w:tc>
        <w:tc>
          <w:tcPr>
            <w:tcW w:w="3486" w:type="dxa"/>
          </w:tcPr>
          <w:p w:rsidR="007A6BE1" w:rsidRPr="00130FE4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30F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Internet 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118010510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16,60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3188</w:t>
            </w:r>
          </w:p>
        </w:tc>
        <w:tc>
          <w:tcPr>
            <w:tcW w:w="4279" w:type="dxa"/>
          </w:tcPr>
          <w:p w:rsidR="007A6BE1" w:rsidRDefault="00130FE4" w:rsidP="009E4BF6">
            <w:r>
              <w:t>Slovak Telekom, Bratislava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8220066923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8,39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3189</w:t>
            </w:r>
          </w:p>
        </w:tc>
        <w:tc>
          <w:tcPr>
            <w:tcW w:w="4279" w:type="dxa"/>
          </w:tcPr>
          <w:p w:rsidR="007A6BE1" w:rsidRDefault="00130FE4" w:rsidP="009E4BF6">
            <w:r>
              <w:t>Slovak Telekom, Bratislava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8220071873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30,59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3190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Kuchynský odpad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184335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22,80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3191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Tomkat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Prešov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vodovod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182419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4 246,60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3192</w:t>
            </w:r>
          </w:p>
        </w:tc>
        <w:tc>
          <w:tcPr>
            <w:tcW w:w="4279" w:type="dxa"/>
          </w:tcPr>
          <w:p w:rsidR="007A6BE1" w:rsidRDefault="00130FE4" w:rsidP="009E4BF6">
            <w:r>
              <w:t xml:space="preserve">SPP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Vyjadrenie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900305801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120,00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3193</w:t>
            </w:r>
          </w:p>
        </w:tc>
        <w:tc>
          <w:tcPr>
            <w:tcW w:w="4279" w:type="dxa"/>
          </w:tcPr>
          <w:p w:rsidR="007A6BE1" w:rsidRDefault="00130FE4" w:rsidP="009E4BF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oú</w:t>
            </w:r>
            <w:proofErr w:type="spellEnd"/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2250002571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151,00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3194</w:t>
            </w:r>
          </w:p>
        </w:tc>
        <w:tc>
          <w:tcPr>
            <w:tcW w:w="4279" w:type="dxa"/>
          </w:tcPr>
          <w:p w:rsidR="007A6BE1" w:rsidRDefault="00130FE4" w:rsidP="009E4BF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mš</w:t>
            </w:r>
            <w:proofErr w:type="spellEnd"/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2250147267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139,00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3195</w:t>
            </w:r>
          </w:p>
        </w:tc>
        <w:tc>
          <w:tcPr>
            <w:tcW w:w="4279" w:type="dxa"/>
          </w:tcPr>
          <w:p w:rsidR="007A6BE1" w:rsidRDefault="00130FE4" w:rsidP="009E4BF6">
            <w:r>
              <w:t>O2 Slovakia, Bratislava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1207279765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20,17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3196</w:t>
            </w:r>
          </w:p>
        </w:tc>
        <w:tc>
          <w:tcPr>
            <w:tcW w:w="4279" w:type="dxa"/>
          </w:tcPr>
          <w:p w:rsidR="007A6BE1" w:rsidRDefault="00130FE4" w:rsidP="009E4BF6">
            <w:r>
              <w:t>Danka Tkáčová, Kapušany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Kataster program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2018238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34,00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3197</w:t>
            </w:r>
          </w:p>
        </w:tc>
        <w:tc>
          <w:tcPr>
            <w:tcW w:w="4279" w:type="dxa"/>
          </w:tcPr>
          <w:p w:rsidR="007A6BE1" w:rsidRDefault="00130FE4" w:rsidP="009E4BF6">
            <w:r>
              <w:t xml:space="preserve">Imrich </w:t>
            </w:r>
            <w:proofErr w:type="spellStart"/>
            <w:r>
              <w:t>Goliaš</w:t>
            </w:r>
            <w:proofErr w:type="spellEnd"/>
            <w:r>
              <w:t>, Raslavice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Nákup tovaru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1210193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37,48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3198</w:t>
            </w:r>
          </w:p>
        </w:tc>
        <w:tc>
          <w:tcPr>
            <w:tcW w:w="4279" w:type="dxa"/>
          </w:tcPr>
          <w:p w:rsidR="007A6BE1" w:rsidRDefault="00130FE4" w:rsidP="009E4BF6">
            <w:r>
              <w:t>Ladislav Hudák, Raslavice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Vývoz TKO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2018298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280,73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3199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oú</w:t>
            </w:r>
            <w:proofErr w:type="spellEnd"/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2003255400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256,87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3200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Čez</w:t>
            </w:r>
            <w:proofErr w:type="spellEnd"/>
            <w:r>
              <w:t xml:space="preserve"> Slovensko, Bratislava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Elektrina VO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200325500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135,55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3201</w:t>
            </w:r>
          </w:p>
        </w:tc>
        <w:tc>
          <w:tcPr>
            <w:tcW w:w="4279" w:type="dxa"/>
          </w:tcPr>
          <w:p w:rsidR="007A6BE1" w:rsidRDefault="00130FE4" w:rsidP="009E4BF6">
            <w:proofErr w:type="spellStart"/>
            <w:r>
              <w:t>Ekolab</w:t>
            </w:r>
            <w:proofErr w:type="spellEnd"/>
            <w:r>
              <w:t>, Košice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Odber vody 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1275/2018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908,88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3202</w:t>
            </w:r>
          </w:p>
        </w:tc>
        <w:tc>
          <w:tcPr>
            <w:tcW w:w="4279" w:type="dxa"/>
          </w:tcPr>
          <w:p w:rsidR="007A6BE1" w:rsidRDefault="00130FE4" w:rsidP="009E4BF6">
            <w:r>
              <w:t>PEDAPA, Koprivnica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Výkopové práce</w:t>
            </w:r>
          </w:p>
        </w:tc>
        <w:tc>
          <w:tcPr>
            <w:tcW w:w="285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00044</w:t>
            </w:r>
          </w:p>
        </w:tc>
        <w:tc>
          <w:tcPr>
            <w:tcW w:w="1899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86,40</w:t>
            </w:r>
          </w:p>
        </w:tc>
        <w:tc>
          <w:tcPr>
            <w:tcW w:w="1742" w:type="dxa"/>
          </w:tcPr>
          <w:p w:rsidR="007A6BE1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21.11.2018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130FE4" w:rsidP="009E4BF6">
            <w:r>
              <w:t>3203</w:t>
            </w:r>
          </w:p>
        </w:tc>
        <w:tc>
          <w:tcPr>
            <w:tcW w:w="4279" w:type="dxa"/>
          </w:tcPr>
          <w:p w:rsidR="007A6BE1" w:rsidRDefault="00130FE4" w:rsidP="009E4BF6">
            <w:r>
              <w:t>LIM PO, Prešov</w:t>
            </w:r>
          </w:p>
        </w:tc>
        <w:tc>
          <w:tcPr>
            <w:tcW w:w="3486" w:type="dxa"/>
          </w:tcPr>
          <w:p w:rsidR="007A6BE1" w:rsidRPr="00F41763" w:rsidRDefault="00130FE4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Kalendáre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20181051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40,50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3204</w:t>
            </w:r>
          </w:p>
        </w:tc>
        <w:tc>
          <w:tcPr>
            <w:tcW w:w="4279" w:type="dxa"/>
          </w:tcPr>
          <w:p w:rsidR="007A6BE1" w:rsidRDefault="00F94CDF" w:rsidP="009E4BF6">
            <w:proofErr w:type="spellStart"/>
            <w:r>
              <w:t>Webex</w:t>
            </w:r>
            <w:proofErr w:type="spellEnd"/>
            <w:r>
              <w:t>, Košice- Juh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Internetová stránka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181504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144,00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29.11.2018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3205</w:t>
            </w:r>
          </w:p>
        </w:tc>
        <w:tc>
          <w:tcPr>
            <w:tcW w:w="4279" w:type="dxa"/>
          </w:tcPr>
          <w:p w:rsidR="007A6BE1" w:rsidRDefault="00F94CDF" w:rsidP="009E4BF6">
            <w:r>
              <w:t>Andrej Sabol, Porúbka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Výkopové práce vodovod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31/2018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1 310,40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3206</w:t>
            </w:r>
          </w:p>
        </w:tc>
        <w:tc>
          <w:tcPr>
            <w:tcW w:w="4279" w:type="dxa"/>
          </w:tcPr>
          <w:p w:rsidR="007A6BE1" w:rsidRDefault="00F94CDF" w:rsidP="009E4BF6">
            <w:proofErr w:type="spellStart"/>
            <w:r>
              <w:t>Espik</w:t>
            </w:r>
            <w:proofErr w:type="spellEnd"/>
            <w:r>
              <w:t xml:space="preserve"> Group, Orlov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Zber odpadu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180652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10,80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30.11.2018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7A6BE1" w:rsidP="009E4BF6"/>
        </w:tc>
        <w:tc>
          <w:tcPr>
            <w:tcW w:w="4279" w:type="dxa"/>
          </w:tcPr>
          <w:p w:rsidR="007A6BE1" w:rsidRDefault="007A6BE1" w:rsidP="009E4BF6"/>
        </w:tc>
        <w:tc>
          <w:tcPr>
            <w:tcW w:w="3486" w:type="dxa"/>
          </w:tcPr>
          <w:p w:rsidR="007A6BE1" w:rsidRPr="00F41763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2852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899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42" w:type="dxa"/>
          </w:tcPr>
          <w:p w:rsidR="007A6BE1" w:rsidRDefault="007A6BE1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4031</w:t>
            </w:r>
          </w:p>
        </w:tc>
        <w:tc>
          <w:tcPr>
            <w:tcW w:w="4279" w:type="dxa"/>
          </w:tcPr>
          <w:p w:rsidR="007A6BE1" w:rsidRDefault="00F94CDF" w:rsidP="009E4BF6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 ,Bratislava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8220071893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20,58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7.11.2018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4032</w:t>
            </w:r>
          </w:p>
        </w:tc>
        <w:tc>
          <w:tcPr>
            <w:tcW w:w="4279" w:type="dxa"/>
          </w:tcPr>
          <w:p w:rsidR="007A6BE1" w:rsidRDefault="00F94CDF" w:rsidP="009E4BF6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Elektrina 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2290134434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44,95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15.11.2018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4535</w:t>
            </w:r>
          </w:p>
        </w:tc>
        <w:tc>
          <w:tcPr>
            <w:tcW w:w="4279" w:type="dxa"/>
          </w:tcPr>
          <w:p w:rsidR="007A6BE1" w:rsidRDefault="00F94CDF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1863026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45,99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4536</w:t>
            </w:r>
          </w:p>
        </w:tc>
        <w:tc>
          <w:tcPr>
            <w:tcW w:w="4279" w:type="dxa"/>
          </w:tcPr>
          <w:p w:rsidR="007A6BE1" w:rsidRDefault="00F94CDF" w:rsidP="009E4BF6">
            <w:proofErr w:type="spellStart"/>
            <w:r>
              <w:t>Cimbaľak</w:t>
            </w:r>
            <w:proofErr w:type="spellEnd"/>
            <w:r>
              <w:t>, Bardejov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1864378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59,23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4537</w:t>
            </w:r>
          </w:p>
        </w:tc>
        <w:tc>
          <w:tcPr>
            <w:tcW w:w="4279" w:type="dxa"/>
          </w:tcPr>
          <w:p w:rsidR="007A6BE1" w:rsidRDefault="00F94CDF" w:rsidP="009E4BF6">
            <w:r>
              <w:t xml:space="preserve">Ľ. </w:t>
            </w:r>
            <w:proofErr w:type="spellStart"/>
            <w:r>
              <w:t>Palša</w:t>
            </w:r>
            <w:proofErr w:type="spellEnd"/>
            <w:r>
              <w:t>, MMM, Stuľany 177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Tovar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2018049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566,70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13.11.2018</w:t>
            </w:r>
          </w:p>
        </w:tc>
      </w:tr>
      <w:tr w:rsidR="007A6BE1" w:rsidTr="00F94CDF">
        <w:trPr>
          <w:trHeight w:val="310"/>
        </w:trPr>
        <w:tc>
          <w:tcPr>
            <w:tcW w:w="785" w:type="dxa"/>
          </w:tcPr>
          <w:p w:rsidR="007A6BE1" w:rsidRDefault="00F94CDF" w:rsidP="009E4BF6">
            <w:r>
              <w:t>4538</w:t>
            </w:r>
          </w:p>
        </w:tc>
        <w:tc>
          <w:tcPr>
            <w:tcW w:w="4279" w:type="dxa"/>
          </w:tcPr>
          <w:p w:rsidR="007A6BE1" w:rsidRDefault="00F94CDF" w:rsidP="009E4BF6">
            <w:r>
              <w:t>GAS Família, Stará Ľubovňa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Ovocie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1810445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6,38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13.11.2018</w:t>
            </w:r>
          </w:p>
        </w:tc>
      </w:tr>
      <w:tr w:rsidR="007A6BE1" w:rsidTr="00F94CDF">
        <w:trPr>
          <w:trHeight w:val="416"/>
        </w:trPr>
        <w:tc>
          <w:tcPr>
            <w:tcW w:w="785" w:type="dxa"/>
          </w:tcPr>
          <w:p w:rsidR="007A6BE1" w:rsidRDefault="00F94CDF" w:rsidP="009E4BF6">
            <w:r>
              <w:t>4539</w:t>
            </w:r>
          </w:p>
        </w:tc>
        <w:tc>
          <w:tcPr>
            <w:tcW w:w="4279" w:type="dxa"/>
          </w:tcPr>
          <w:p w:rsidR="007A6BE1" w:rsidRDefault="00F94CDF" w:rsidP="009E4BF6">
            <w:proofErr w:type="spellStart"/>
            <w:r>
              <w:t>Cimbaľak</w:t>
            </w:r>
            <w:bookmarkStart w:id="0" w:name="_GoBack"/>
            <w:bookmarkEnd w:id="0"/>
            <w:proofErr w:type="spellEnd"/>
            <w:r>
              <w:t>, Bardejov</w:t>
            </w:r>
          </w:p>
        </w:tc>
        <w:tc>
          <w:tcPr>
            <w:tcW w:w="3486" w:type="dxa"/>
          </w:tcPr>
          <w:p w:rsidR="007A6BE1" w:rsidRPr="00F41763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Mäso</w:t>
            </w:r>
          </w:p>
        </w:tc>
        <w:tc>
          <w:tcPr>
            <w:tcW w:w="285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1866053</w:t>
            </w:r>
          </w:p>
        </w:tc>
        <w:tc>
          <w:tcPr>
            <w:tcW w:w="1899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32,60</w:t>
            </w:r>
          </w:p>
        </w:tc>
        <w:tc>
          <w:tcPr>
            <w:tcW w:w="1742" w:type="dxa"/>
          </w:tcPr>
          <w:p w:rsidR="007A6BE1" w:rsidRDefault="00F94CDF" w:rsidP="009E4BF6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19.11.2018</w:t>
            </w: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130FE4"/>
    <w:rsid w:val="00392D2E"/>
    <w:rsid w:val="004622A6"/>
    <w:rsid w:val="007A6BE1"/>
    <w:rsid w:val="009E4BF6"/>
    <w:rsid w:val="00BD1FB3"/>
    <w:rsid w:val="00C04C6B"/>
    <w:rsid w:val="00D473B4"/>
    <w:rsid w:val="00E7722B"/>
    <w:rsid w:val="00F9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2018-12-03T09:43:00Z</dcterms:created>
  <dcterms:modified xsi:type="dcterms:W3CDTF">2018-12-03T09:43:00Z</dcterms:modified>
</cp:coreProperties>
</file>